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0B" w:rsidRPr="00FC6932" w:rsidRDefault="00D6510B" w:rsidP="004E39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FC6932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 xml:space="preserve">Технологическая карта урока, </w:t>
      </w:r>
    </w:p>
    <w:p w:rsidR="00D6510B" w:rsidRPr="00FC6932" w:rsidRDefault="00D6510B" w:rsidP="004E39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FC6932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(Урок «открытия» нового знания (изучения новой темы))</w:t>
      </w:r>
    </w:p>
    <w:tbl>
      <w:tblPr>
        <w:tblW w:w="582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36"/>
        <w:gridCol w:w="524"/>
        <w:gridCol w:w="3311"/>
        <w:gridCol w:w="1135"/>
        <w:gridCol w:w="526"/>
        <w:gridCol w:w="96"/>
        <w:gridCol w:w="78"/>
        <w:gridCol w:w="2374"/>
      </w:tblGrid>
      <w:tr w:rsidR="00D6510B" w:rsidRPr="00FC6932" w:rsidTr="004E3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ОБЩАЯ ЧАСТЬ</w:t>
            </w:r>
          </w:p>
        </w:tc>
      </w:tr>
      <w:tr w:rsidR="00D6510B" w:rsidRPr="00FC6932" w:rsidTr="004E39BA"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Предмет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-и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стория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pacing w:val="-17"/>
                <w:bdr w:val="none" w:sz="0" w:space="0" w:color="auto"/>
              </w:rPr>
              <w:t>Класс  -8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Тарасенко С.А.</w:t>
            </w:r>
          </w:p>
        </w:tc>
      </w:tr>
      <w:tr w:rsidR="00D6510B" w:rsidRPr="00FC6932" w:rsidTr="004E3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Тема</w:t>
            </w:r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>:</w:t>
            </w:r>
            <w:r w:rsidR="004E39B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</w:t>
            </w:r>
            <w:bookmarkStart w:id="0" w:name="_GoBack"/>
            <w:r w:rsidRPr="00FC69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Губернская и сословная политика Екатерины II</w:t>
            </w:r>
            <w:bookmarkEnd w:id="0"/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6510B" w:rsidRPr="00FC6932" w:rsidTr="004E3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 xml:space="preserve">Цель (цели), </w:t>
            </w: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создать условия для формирования представления у обучающихся </w:t>
            </w:r>
            <w:r w:rsidRPr="00FC6932">
              <w:rPr>
                <w:rFonts w:ascii="Times New Roman" w:eastAsia="Times New Roman" w:hAnsi="Times New Roman" w:cs="Times New Roman"/>
                <w:bdr w:val="none" w:sz="0" w:space="0" w:color="auto"/>
              </w:rPr>
              <w:t>о причинах, особенностях проведения и последствиях реформ, проводимых Екатериной II во второй период своего царствования в области губернской и сословной политики.</w:t>
            </w:r>
          </w:p>
        </w:tc>
      </w:tr>
      <w:tr w:rsidR="00D6510B" w:rsidRPr="00FC6932" w:rsidTr="004E3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Планируемые образовательные результаты</w:t>
            </w:r>
          </w:p>
        </w:tc>
      </w:tr>
      <w:tr w:rsidR="00D6510B" w:rsidRPr="00FC6932" w:rsidTr="004E39BA">
        <w:trPr>
          <w:trHeight w:val="238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Предметные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pacing w:val="-12"/>
                <w:bdr w:val="none" w:sz="0" w:space="0" w:color="auto"/>
              </w:rPr>
              <w:t>Метапредметные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Личностные</w:t>
            </w:r>
          </w:p>
        </w:tc>
      </w:tr>
      <w:tr w:rsidR="00D6510B" w:rsidRPr="00FC6932" w:rsidTr="004E39BA">
        <w:trPr>
          <w:trHeight w:val="47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В конце урока учащиеся смогут:</w:t>
            </w:r>
          </w:p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-дать определение «фаворит», «просвещенный абсолютизм»</w:t>
            </w:r>
          </w:p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-</w:t>
            </w:r>
            <w:r w:rsidRPr="00A80D9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Дайте морально-этическую оценку реформ Екатерины II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.</w:t>
            </w:r>
          </w:p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FC693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Познавательные:</w:t>
            </w:r>
            <w:r>
              <w:t xml:space="preserve"> </w:t>
            </w:r>
            <w:r w:rsidRPr="003B59C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способствовать дальнейшему развитию навыка работы с текстом учебника и иной информацией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.</w:t>
            </w:r>
            <w:proofErr w:type="gramEnd"/>
            <w:r w:rsidRPr="00FC693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proofErr w:type="gramStart"/>
            <w:r w:rsidRPr="00FC693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у</w:t>
            </w:r>
            <w:proofErr w:type="gramEnd"/>
            <w:r w:rsidRPr="00FC693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>станавливают причинно-следственные связи и зависимости между объектами.</w:t>
            </w:r>
          </w:p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FC693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  <w:lang w:eastAsia="en-US"/>
              </w:rPr>
              <w:t>Коммуникативные:</w:t>
            </w:r>
            <w:r w:rsidRPr="00FC6932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>Регулятивные:</w:t>
            </w:r>
            <w:r>
              <w:t xml:space="preserve"> </w:t>
            </w:r>
            <w:r w:rsidRPr="003B59C2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>продолжить формирование умения планировать свою деятельность, осуществлять рефлексию и коррекцию своих действий и высказываний</w:t>
            </w:r>
            <w:r w:rsidRPr="00FC693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 xml:space="preserve"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>неуспешности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 xml:space="preserve"> учебной деятельности</w:t>
            </w:r>
          </w:p>
        </w:tc>
      </w:tr>
      <w:tr w:rsidR="00D6510B" w:rsidRPr="00FC6932" w:rsidTr="004E39B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Словарь урока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-4"/>
                <w:bdr w:val="none" w:sz="0" w:space="0" w:color="auto"/>
              </w:rPr>
              <w:t>: фаворит, просвещенный абсолютизм</w:t>
            </w:r>
          </w:p>
        </w:tc>
      </w:tr>
      <w:tr w:rsidR="00D6510B" w:rsidRPr="00FC6932" w:rsidTr="004E39BA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6510B" w:rsidRPr="00FC6932" w:rsidTr="004E39BA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ОРГАНИЗАЦИОННАЯ СТРУКТУРА УРОКА</w:t>
            </w:r>
          </w:p>
        </w:tc>
      </w:tr>
      <w:tr w:rsidR="00D6510B" w:rsidRPr="00FC6932" w:rsidTr="004E39BA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Этап урока </w:t>
            </w:r>
            <w:r w:rsidRPr="00FC6932">
              <w:rPr>
                <w:rFonts w:ascii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(+время)</w:t>
            </w:r>
          </w:p>
        </w:tc>
        <w:tc>
          <w:tcPr>
            <w:tcW w:w="3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учителя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учащихся</w:t>
            </w:r>
          </w:p>
        </w:tc>
      </w:tr>
      <w:tr w:rsidR="00D6510B" w:rsidRPr="00FC6932" w:rsidTr="004E39BA">
        <w:trPr>
          <w:trHeight w:val="34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1 этап. Орг. Момент(«1мин)</w:t>
            </w: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самоконтроль готовности учащихся к уроку (учебники, тетради, письменные принадлежности)</w:t>
            </w:r>
          </w:p>
        </w:tc>
      </w:tr>
      <w:tr w:rsidR="00D6510B" w:rsidRPr="00FC6932" w:rsidTr="004E39BA">
        <w:trPr>
          <w:trHeight w:val="34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2 этап.</w:t>
            </w: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Проверка домашнего задания</w:t>
            </w: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D6510B" w:rsidRPr="00FC6932" w:rsidTr="004E39BA">
        <w:trPr>
          <w:trHeight w:val="71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3 этап. Мотивация (создание проблемной ситуации)</w:t>
            </w:r>
          </w:p>
        </w:tc>
        <w:tc>
          <w:tcPr>
            <w:tcW w:w="2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Объявление темы урока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Как вы понимаете выражение «просвещённый абсолютизм»?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Прочитайте высказывания историка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Н. М. Карамзина и французского просветителя Гельвеция о русской императрице Екатерине II. Карамзин Н.М.: «Громки и велики были дела Екатерины, твердо вошедшие в полном блеске своем, в несокрушимой силе совершившихся событий… Екатерина внесла в Русское общество просветительные и животворные стихии, и внесла их не крутыми мерами»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Французский просветитель Гельвеций: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«Она защитница от азиатского деспотизма».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Можно ли назвать Екатерину II просвещённой государыней?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Познакомьтесь с высказыванием Екатерины II о государственных порядках.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«Российская империя столь велика, что любая власть, кроме власти суверена, приносит ей ущерб, ибо другая власть медленнее осуществляется и содержит бесчисленное множество страстей, которые ведут к фрагментации центральной власти; только единый суверен обладает средствами ограничения зла и считает общественное благо своим собственным».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Соответствует ли высказывание Екатерины II идеям европейского Просвещения о государстве?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 концепции просвещённого абсолютизма, главной идеей является понимание монарха (царя, императора) собственной ответственности за всех подданных, без исключения для каких-то сословий или классов. Подданные же, в свою очередь, должны оценить такое поведение государя и всячески способствовать его начинаниям.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Да, можно. 18 век - это век Просвещения. Правители многих стран, в том числе и Екатерина Великая старались проводить реформы в духе идей Просвещения. Это была попытка Екатерины II разделить власть с обществом.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 Высказывания самой </w:t>
            </w: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lastRenderedPageBreak/>
              <w:t>императрицы, где говорится о разделении властей, противоречат идеям Просвещения о государстве. Екатерина II считала, что для России подходит только монарх (суверен), власть которого неограниченная</w:t>
            </w:r>
          </w:p>
        </w:tc>
      </w:tr>
      <w:tr w:rsidR="00D6510B" w:rsidRPr="00FC6932" w:rsidTr="004E39BA">
        <w:trPr>
          <w:trHeight w:val="37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/>
              </w:rPr>
              <w:t>Главное</w:t>
            </w:r>
            <w:r w:rsidRPr="009036BD">
              <w:rPr>
                <w:rFonts w:ascii="Times New Roman" w:eastAsia="Times New Roman" w:hAnsi="Times New Roman" w:cs="Times New Roman"/>
                <w:i/>
                <w:iCs/>
                <w:bdr w:val="none" w:sz="0" w:space="0" w:color="auto"/>
              </w:rPr>
              <w:t xml:space="preserve"> - </w:t>
            </w:r>
            <w:r w:rsidRPr="009036BD">
              <w:rPr>
                <w:rFonts w:ascii="Times New Roman" w:eastAsia="Times New Roman" w:hAnsi="Times New Roman" w:cs="Times New Roman"/>
                <w:bdr w:val="none" w:sz="0" w:space="0" w:color="auto"/>
              </w:rPr>
              <w:t>осознание возникшего интеллектуального затруднения, противоречия, дефицита знаний.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bdr w:val="none" w:sz="0" w:space="0" w:color="auto"/>
              </w:rPr>
              <w:t>Общий итог</w:t>
            </w:r>
            <w:r w:rsidRPr="009036BD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этапа мотивации – формулирование учащимися предполагаемой проблемы и темы урока.</w:t>
            </w:r>
          </w:p>
        </w:tc>
      </w:tr>
      <w:tr w:rsidR="00D6510B" w:rsidRPr="00FC6932" w:rsidTr="004E39BA">
        <w:trPr>
          <w:trHeight w:val="56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4 этап. Актуализация знаний</w:t>
            </w:r>
          </w:p>
        </w:tc>
        <w:tc>
          <w:tcPr>
            <w:tcW w:w="2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Сравните оценки Екатерины II историка Н.М. Карамзина и французского просветителя Гельвеция и её собственные высказывания. В чём противоречие?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Какой возникает вопрос?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По одному документу Екатерина II выступает против деспотизма, по другому – поддерживает его.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Реформы Екатерины II соответствовали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идеям Просветителей или это было лицемерное провозглашение новых ценностей</w:t>
            </w:r>
          </w:p>
        </w:tc>
      </w:tr>
      <w:tr w:rsidR="00D6510B" w:rsidRPr="00FC6932" w:rsidTr="004E39BA">
        <w:trPr>
          <w:trHeight w:val="98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5этап.</w:t>
            </w: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Целеполагание</w:t>
            </w: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 планирование</w:t>
            </w: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Cs/>
                <w:bdr w:val="none" w:sz="0" w:space="0" w:color="auto"/>
              </w:rPr>
              <w:t>На какие вопросы нам предстоит ответить?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Реформы Екатерины II соответствовали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идеям Просветителей или это было лицемерное провозглашение новых ценностей?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Приведите аргументы на основе первых государственных решений императрицы (на основе изученного на прошлом уроке параграфа 14). Какой вывод мы можем сделать, сравнивая первые шаги Екатерины II и идеи Просветителей</w:t>
            </w:r>
          </w:p>
        </w:tc>
      </w:tr>
      <w:tr w:rsidR="00D6510B" w:rsidRPr="00FC6932" w:rsidTr="004E39BA"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6 этап. «Открытие» нового знания </w:t>
            </w:r>
            <w:r w:rsidRPr="00FC6932">
              <w:rPr>
                <w:rFonts w:ascii="Times New Roman" w:eastAsia="Times New Roman" w:hAnsi="Times New Roman" w:cs="Times New Roman"/>
                <w:bdr w:val="none" w:sz="0" w:space="0" w:color="auto"/>
              </w:rPr>
              <w:t>(изучение новой темы)</w:t>
            </w:r>
          </w:p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</w:p>
        </w:tc>
      </w:tr>
      <w:tr w:rsidR="00D6510B" w:rsidRPr="00FC6932" w:rsidTr="004E39BA"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Чтобы проверить ваши предположения, посмотрим, что изменила в стране Екатерина II после 1775г?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Екатерина II провела ряд реформ, которые были связаны с реформами государственного управления: губернскую реформу 1775г, реформу судов, а также реформы в отношении дворян и купечества.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Нам предстоит выяснить причины и последствия этих реформ.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Задание из печатной тетради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Работа по рядам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 ряд - Губернская реформа 1775 г, с.90 – 93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2 ряд – Судебная реформа, с.92 – 93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3 ряд - Жалованная грамота дворянству и городам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1785г., с.94 - 97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  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Работа с задание в печатной тетради (таблица приводится далее)</w:t>
            </w:r>
          </w:p>
        </w:tc>
      </w:tr>
      <w:tr w:rsidR="00D6510B" w:rsidRPr="00FC6932" w:rsidTr="004E39BA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7 этап. Включение нового знания в систему знаний (закрепление)</w:t>
            </w: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1.Какое сословие оказалось вне поля зрения Екатерины II? Почему права и обязанности этого сословия так и не были законодательно оформлены? Как вы это объясните?</w:t>
            </w:r>
          </w:p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9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2. Объясните, почему время правления Екатерины II стали именовать «золотым веком дворянства</w:t>
            </w:r>
          </w:p>
        </w:tc>
      </w:tr>
      <w:tr w:rsidR="00D6510B" w:rsidRPr="00FC6932" w:rsidTr="004E39BA"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8 этап. Рефлексия и оценивание</w:t>
            </w: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D6510B" w:rsidRPr="00FC6932" w:rsidTr="004E39BA"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Подведение итогов урока.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Дайте морально-этическую оценку реформ Екатерины II, изученных на </w:t>
            </w:r>
            <w:proofErr w:type="gramStart"/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уроке</w:t>
            </w:r>
            <w:proofErr w:type="gramEnd"/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 Кем бы вы хотели быть, если бы могли жить в эпоху Екатерины II?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Рефлексия учебной деятельности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Зеленый, желтый, красный</w:t>
            </w:r>
            <w:r w:rsidRPr="009036B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».</w:t>
            </w:r>
          </w:p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Ученики подчеркивают тему урока в тетради. Зелены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урок был интересен. Узнал много нового.</w:t>
            </w:r>
          </w:p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Желтый-урок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интересен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, но понял не всю информацию</w:t>
            </w:r>
          </w:p>
          <w:p w:rsidR="00D6510B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Красный-урок скучный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ничего не запомнил</w:t>
            </w:r>
          </w:p>
          <w:p w:rsidR="00D6510B" w:rsidRPr="009036BD" w:rsidRDefault="00D6510B" w:rsidP="004E3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D6510B" w:rsidRPr="00FC6932" w:rsidTr="004E39BA">
        <w:trPr>
          <w:trHeight w:val="28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FC6932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9 этап. Домашнее задание</w:t>
            </w:r>
          </w:p>
        </w:tc>
        <w:tc>
          <w:tcPr>
            <w:tcW w:w="4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B" w:rsidRPr="009036BD" w:rsidRDefault="00D6510B" w:rsidP="004E39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Инвариативная часть </w:t>
            </w:r>
            <w:r w:rsidRPr="009036B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Параграф 15,</w:t>
            </w:r>
          </w:p>
        </w:tc>
      </w:tr>
    </w:tbl>
    <w:p w:rsidR="00AE3944" w:rsidRPr="004E39BA" w:rsidRDefault="004E39BA" w:rsidP="004E39BA">
      <w:pPr>
        <w:spacing w:after="0" w:line="240" w:lineRule="auto"/>
        <w:contextualSpacing/>
        <w:rPr>
          <w:sz w:val="2"/>
          <w:szCs w:val="2"/>
        </w:rPr>
      </w:pPr>
    </w:p>
    <w:sectPr w:rsidR="00AE3944" w:rsidRPr="004E39BA" w:rsidSect="004E39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B"/>
    <w:rsid w:val="004E39BA"/>
    <w:rsid w:val="008C44D7"/>
    <w:rsid w:val="00D6510B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2020-11-06T09:30:00Z</dcterms:created>
  <dcterms:modified xsi:type="dcterms:W3CDTF">2020-11-06T16:34:00Z</dcterms:modified>
</cp:coreProperties>
</file>