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«Утверждаю»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>Руководитель МО               Тарасенко С.А.                      Директор                   Высоцкий С.А.</w:t>
      </w:r>
    </w:p>
    <w:p w:rsidR="003529A0" w:rsidRPr="003529A0" w:rsidRDefault="00480063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</w:t>
      </w:r>
      <w:r w:rsidR="00F22F62">
        <w:rPr>
          <w:rFonts w:ascii="Times New Roman" w:hAnsi="Times New Roman" w:cs="Times New Roman"/>
          <w:sz w:val="24"/>
          <w:szCs w:val="24"/>
        </w:rPr>
        <w:t>2</w:t>
      </w:r>
      <w:r w:rsidR="003529A0" w:rsidRPr="003529A0">
        <w:rPr>
          <w:rFonts w:ascii="Times New Roman" w:hAnsi="Times New Roman" w:cs="Times New Roman"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«___»_________202</w:t>
      </w:r>
      <w:r w:rsidR="00F22F62">
        <w:rPr>
          <w:rFonts w:ascii="Times New Roman" w:hAnsi="Times New Roman" w:cs="Times New Roman"/>
          <w:sz w:val="24"/>
          <w:szCs w:val="24"/>
        </w:rPr>
        <w:t>2</w:t>
      </w:r>
      <w:r w:rsidR="003529A0" w:rsidRPr="003529A0">
        <w:rPr>
          <w:rFonts w:ascii="Times New Roman" w:hAnsi="Times New Roman" w:cs="Times New Roman"/>
          <w:sz w:val="24"/>
          <w:szCs w:val="24"/>
        </w:rPr>
        <w:t>г.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3529A0" w:rsidRPr="003529A0" w:rsidRDefault="003529A0" w:rsidP="003529A0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3529A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Пояснительная записка</w:t>
      </w:r>
    </w:p>
    <w:p w:rsidR="003529A0" w:rsidRPr="003529A0" w:rsidRDefault="003529A0" w:rsidP="003529A0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3529A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Промежуточная аттестация (итоговый контроль) по обществознанию</w:t>
      </w:r>
    </w:p>
    <w:p w:rsidR="003529A0" w:rsidRPr="003529A0" w:rsidRDefault="003529A0" w:rsidP="003529A0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3529A0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КИМ  10 класс.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>Промежуточная аттестация (итоговый  контроль)  состоит из двух частей включающих задания на сравнения социальные объекты, суждения об обществе и человеке; выявлять их общие черты и различия, на умения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государства),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 xml:space="preserve">  </w:t>
      </w:r>
      <w:r w:rsidRPr="003529A0">
        <w:rPr>
          <w:rFonts w:ascii="Times New Roman" w:hAnsi="Times New Roman" w:cs="Times New Roman"/>
          <w:sz w:val="24"/>
          <w:szCs w:val="24"/>
        </w:rPr>
        <w:tab/>
        <w:t xml:space="preserve"> Диагностическая  работа охватывает содержание курса обществознание  по разделу «Человек и общество » 10 класса. Задания КИМ охватывает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 Диагностическая  работа состоит из заданий базового, повышенного и высокого уровня сложности. К заданиям базового уровня сложности относятся те здания, где учащимся 10 класса предлагается выполнить операцию узнавания  факта и т. п., опираясь на представленную в явном виде информацию.  К повышенному уровню сложности относятся задания, в которых </w:t>
      </w:r>
      <w:proofErr w:type="gramStart"/>
      <w:r w:rsidRPr="003529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29A0">
        <w:rPr>
          <w:rFonts w:ascii="Times New Roman" w:hAnsi="Times New Roman" w:cs="Times New Roman"/>
          <w:sz w:val="24"/>
          <w:szCs w:val="24"/>
        </w:rPr>
        <w:t xml:space="preserve"> обучающихся требуется самостоятельно воспроизвести, частично преобразовать и применить информацию в типовых в типичных ситуациях. К высокому уровню сложности относятся </w:t>
      </w:r>
      <w:proofErr w:type="gramStart"/>
      <w:r w:rsidRPr="003529A0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3529A0">
        <w:rPr>
          <w:rFonts w:ascii="Times New Roman" w:hAnsi="Times New Roman" w:cs="Times New Roman"/>
          <w:sz w:val="24"/>
          <w:szCs w:val="24"/>
        </w:rPr>
        <w:t xml:space="preserve"> в которых, обучающиеся выполняют частично-поисковые действия, используя приобретенные знания и умения в нетиповых ситуациях или создавая новые правила, алгоритмы действий, т.е. новую информацию. 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 xml:space="preserve">  Для обозначения частей и заданий  используются   цифры 1, 2, 3, 4 и т.д.  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29A0">
        <w:rPr>
          <w:rFonts w:ascii="Times New Roman" w:hAnsi="Times New Roman" w:cs="Times New Roman"/>
          <w:b/>
          <w:sz w:val="24"/>
          <w:szCs w:val="24"/>
        </w:rPr>
        <w:t>Система оценивания.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части 1 (1–11, 14) оценивается 1 баллом. Задание считается выполненным верно, если испытуемый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</w:t>
      </w:r>
      <w:proofErr w:type="gramStart"/>
      <w:r w:rsidRPr="003529A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3529A0">
        <w:rPr>
          <w:rFonts w:ascii="Times New Roman" w:hAnsi="Times New Roman" w:cs="Times New Roman"/>
          <w:sz w:val="24"/>
          <w:szCs w:val="24"/>
        </w:rPr>
        <w:t xml:space="preserve">номер ответа не указан. 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 xml:space="preserve"> Задания 12, 13, 15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 Каждое задание части с кратким ответом  считается выполненным верно, если верный ответ записан в той форме, которая указана в инструкции по выполнению задания. 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>Полное правильное выполнение задания части 3 оценивается 3 баллами</w:t>
      </w:r>
      <w:proofErr w:type="gramStart"/>
      <w:r w:rsidRPr="003529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9A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529A0">
        <w:rPr>
          <w:rFonts w:ascii="Times New Roman" w:hAnsi="Times New Roman" w:cs="Times New Roman"/>
          <w:sz w:val="24"/>
          <w:szCs w:val="24"/>
        </w:rPr>
        <w:t>сли допущена одна ошибка – 2 балла; допущено две-три ошибки – 1 балл; допущено четыре и более ошибок или ответ отсутствует – 0 баллов. Максимально возможный балл за всю работу – 21.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29A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29A0">
        <w:rPr>
          <w:rFonts w:ascii="Times New Roman" w:hAnsi="Times New Roman" w:cs="Times New Roman"/>
          <w:b/>
          <w:i/>
          <w:sz w:val="24"/>
          <w:szCs w:val="24"/>
        </w:rPr>
        <w:t xml:space="preserve"> Таблица перевода баллов в отметки по пятибалльной шкале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898"/>
        <w:gridCol w:w="1898"/>
        <w:gridCol w:w="1899"/>
        <w:gridCol w:w="1899"/>
      </w:tblGrid>
      <w:tr w:rsidR="003529A0" w:rsidRPr="003529A0" w:rsidTr="0025304C">
        <w:tc>
          <w:tcPr>
            <w:tcW w:w="2002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002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2002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2003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2003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3529A0" w:rsidRPr="003529A0" w:rsidTr="0025304C">
        <w:tc>
          <w:tcPr>
            <w:tcW w:w="2002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2002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2003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</w:tc>
        <w:tc>
          <w:tcPr>
            <w:tcW w:w="2003" w:type="dxa"/>
            <w:shd w:val="clear" w:color="auto" w:fill="auto"/>
          </w:tcPr>
          <w:p w:rsidR="003529A0" w:rsidRPr="003529A0" w:rsidRDefault="003529A0" w:rsidP="00352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0">
              <w:rPr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</w:tr>
    </w:tbl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9A0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40 минут. С учетом конкретных условий учитель может вносить в текстовые  работы свои коррективы.</w:t>
      </w: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Промежуточная аттестация (итоговый контроль) по обществознанию</w:t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 10 класс</w:t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Одним из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(форм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права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дент; 2) блан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норма; 3) 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ло; 4) тех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ция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выс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шей юри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силой. Это озна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ет, что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 один пра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акт не может ей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суд дол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прямо ссы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Кон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она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в стра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она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га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граж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стра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го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М. дей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ей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вла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во главе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стоит 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дент. Опо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вла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силы стра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а также цер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ковь. Какой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режим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ский; 2) оли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ский; 3) 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ный; 4) 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Верны ли 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перед 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мой: либо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меры, либо,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от этого, еще более ухуд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в стра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одним из 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Б; 3) верны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 4)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чие от дру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гих видов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в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уч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обя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внеш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обоб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на 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опыте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Игра,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и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 — это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виды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ка; 2) этапы фор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виды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всех живых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ществ; 4) формы ком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Верны ли 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формы и раз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ры: мас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вая, эли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экран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дру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уз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кругу 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Б; 3) верны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 4)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знак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роль сель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 2) сла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бый уро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раз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труда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ство; 4)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сферы услуг в эко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изу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эко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скую 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ру, 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сов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ства. Это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мер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ной; 2) учеб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ной;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ной; 4)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Верны ли 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об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не все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вер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лишь в опре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Б; 3) верны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 4)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верны.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ряда, и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цифру, под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оно ука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де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де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ства де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 де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 де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 ряд тер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нов. Все они, за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 двух,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тию «наука».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ги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чув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тео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Уста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ствие между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меж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 и 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ний,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рые они ил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ют: к каж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29A0" w:rsidRPr="003529A0" w:rsidSect="0048006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струк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мас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роль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жизни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аг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29A0" w:rsidRPr="003529A0" w:rsidSect="003529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14.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таб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МЕНТ СТРУК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РЫ ДЕ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образ же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ведённый ниже текст, в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щен ряд слов.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из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спис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слова,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рые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 вста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вить на место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пус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_____(А)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то, что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её, ради чего она осу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обыч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proofErr w:type="spellStart"/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(Б)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Это опре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делённая форма связи с внеш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ним </w:t>
      </w:r>
      <w:proofErr w:type="spell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миром____</w:t>
      </w:r>
      <w:proofErr w:type="spell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(В),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целом. В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 задач изу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в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науке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их клас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био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ка, </w:t>
      </w:r>
      <w:proofErr w:type="spell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ся_____</w:t>
      </w:r>
      <w:proofErr w:type="spell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(Г). Это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 во всём, что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для их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раз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вос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свя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тем, что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к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ству,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нём опре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делённое место, участ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тру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дру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_____(Д).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свя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окру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мира и смыс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к________</w:t>
      </w:r>
      <w:proofErr w:type="spell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(Е). Каж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из групп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виды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в спис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даны в име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 Каж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слово (сло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ние) может быть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один раз.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одно слово за дру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гим, мыс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каж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пуск.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то, что слов в спис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боль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Вам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тер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есте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лич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(ду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 В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к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 в тех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ский вуз стар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класс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учеб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и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бия,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мно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задач по 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 фи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ке, участ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в олим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дах.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в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ект и объ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ект, цели и сред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сти. К 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 виду может быть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ность?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свой ответ.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063" w:rsidRPr="003529A0" w:rsidRDefault="00480063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F62" w:rsidRDefault="00F22F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Промежуточная аттестация (итоговый контроль) по обществознанию</w:t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КИМ 10 класс</w:t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</w:t>
      </w:r>
    </w:p>
    <w:p w:rsidR="003529A0" w:rsidRPr="003529A0" w:rsidRDefault="003529A0" w:rsidP="003529A0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термин используют для обозначения внутреннего строения права, включающего взаимосвязанные между собой части (элементы)?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норма права; 2) отрасль права; 3) институт права; 4) система права.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Конституционные положения защищены от изменений под влиянием текущей политической ситуации особым порядком внесения поправок. Какое юридическое свойство Конституции проявляется в данном факте?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специальный порядок принятия; 2) высшая юридическая сила;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верховенство; 4) стабильность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государстве Z президент избирается Законодательным собранием. Выборы в Законодательное собрание происходят регулярно, на альтернативной основе. Граждане обладают всей полнотой прав и свобод, развиты институты гражданского общества. Государство Z включает в себя территории, не обладающие политической самостоятельностью. На основе приведённых данных можно сделать вывод, что государство Z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монархическое, унитарное, демократическое;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монархическое, федеративное, тоталитарное;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республиканское, федеративное, демократическое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республиканское, унитарное, демократическое.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Верны ли следующие суждения о роли СМИ в политической системе?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Электронные СМИ транслируют оперативную информацию о событиях общественной жизни.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СМИ обладают большими возможностями активного влияния на отношение граждан к политике.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только; А 2) верно только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 верны оба суждения; 4) оба суждения неверны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Наука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един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 2)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той;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жиз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стей; 4) осо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в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жи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носит 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 спе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proofErr w:type="spellEnd"/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носит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Верны ли 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 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собой часть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собой часть куль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Б; 3) верны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 4)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 в том, чтобы боль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тать. Для этого он готов тру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более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но,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тив время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ха. Такие уста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 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2)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аг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 4) фе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Стар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класс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ки обу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млад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ших школь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иг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рать в ком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пью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игры.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том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иг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уме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млад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школь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ков; 2) стар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за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 4) ком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игры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Верны ли 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щие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тах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сти?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уста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вок, целей и преды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опыта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 верно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Б; 3) верны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 4) оба суж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для всех осталь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ниже ряда, и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цифру, под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оно ука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блю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мент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 по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тер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вью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Ниже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 пе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чень тер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нов. Все они, за 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 двух,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к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тию «струк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сти».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цель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тус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нормы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Уста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ствие между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и 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кой гло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блем: к каж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ции,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в пер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вом столб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це, 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щую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цию из вто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гос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тех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гос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руч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дий труда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рас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(аг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ное)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слово,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в схеме.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29200" cy="1786255"/>
            <wp:effectExtent l="0" t="0" r="0" b="4445"/>
            <wp:docPr id="3" name="Рисунок 1" descr="hello_html_m1ac52e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c52e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ведённый ниже текст, в 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щен ряд слов.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— си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взгля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на мир и место _______________(А) в нем, на 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людей к окру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их дей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самим себе, а также обу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этими взгля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_______________(Б) людей, их убеж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прин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цен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– это 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все взгля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_______________(В) об окру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мире, а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их 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груп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того или иного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_______________(Г) фи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фии. В 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_______________(Д) 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груп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и лич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 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ядром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— 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не толь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лич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но и опре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_______________(Е),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клас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По своей сущ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—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фе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мен, воз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с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proofErr w:type="gramStart"/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одно слово за дру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гим, мыс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пуск.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то, что в спис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слов боль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чем вам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Ин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ция в СССР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к раз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тию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мыш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сти, но со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лась ущем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ем прав граж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дан. Какое свой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об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про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грес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ил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дан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ром?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два своих при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ра, ил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стри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это свой</w:t>
      </w:r>
      <w:r w:rsidRPr="00352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ство.</w:t>
      </w: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9A0" w:rsidRPr="003529A0" w:rsidRDefault="003529A0" w:rsidP="003529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29A0" w:rsidRPr="003529A0" w:rsidSect="003529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7DD"/>
    <w:multiLevelType w:val="multilevel"/>
    <w:tmpl w:val="48A2E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3529A0"/>
    <w:rsid w:val="003529A0"/>
    <w:rsid w:val="00480063"/>
    <w:rsid w:val="006E2815"/>
    <w:rsid w:val="009A5C66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9A0"/>
  </w:style>
  <w:style w:type="paragraph" w:styleId="a3">
    <w:name w:val="No Spacing"/>
    <w:uiPriority w:val="1"/>
    <w:qFormat/>
    <w:rsid w:val="003529A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2521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ТСА</dc:creator>
  <cp:keywords/>
  <dc:description/>
  <cp:lastModifiedBy>Диана</cp:lastModifiedBy>
  <cp:revision>4</cp:revision>
  <cp:lastPrinted>2006-12-31T21:35:00Z</cp:lastPrinted>
  <dcterms:created xsi:type="dcterms:W3CDTF">2019-04-25T09:24:00Z</dcterms:created>
  <dcterms:modified xsi:type="dcterms:W3CDTF">2023-01-12T10:41:00Z</dcterms:modified>
</cp:coreProperties>
</file>